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A34B5" w14:textId="68BA0E2E" w:rsidR="32D1A88C" w:rsidRDefault="32D1A88C" w:rsidP="32D1A88C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4015AF63" w14:textId="28618404" w:rsidR="32D1A88C" w:rsidRDefault="32D1A88C" w:rsidP="32D1A88C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E93135F" w14:textId="2FB134CA" w:rsidR="32D1A88C" w:rsidRDefault="32D1A88C" w:rsidP="32D1A88C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6BD9A393" w14:textId="405234F6" w:rsidR="32D1A88C" w:rsidRDefault="32D1A88C" w:rsidP="32D1A88C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C85BD58" w14:textId="04296628" w:rsidR="32D1A88C" w:rsidRDefault="32D1A88C" w:rsidP="32D1A88C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BC09311" w14:textId="0D6ADFE5" w:rsidR="32D1A88C" w:rsidRDefault="32D1A88C" w:rsidP="32D1A88C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672A6659" w14:textId="5AE67F63" w:rsidR="00EB3E00" w:rsidRDefault="452712D9" w:rsidP="32D1A88C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32D1A88C">
        <w:rPr>
          <w:rFonts w:ascii="Times New Roman" w:eastAsia="Times New Roman" w:hAnsi="Times New Roman" w:cs="Times New Roman"/>
          <w:sz w:val="40"/>
          <w:szCs w:val="40"/>
        </w:rPr>
        <w:t>Tematický plán školní družiny "Superhrdinové"</w:t>
      </w:r>
    </w:p>
    <w:p w14:paraId="05F5A67C" w14:textId="2CFA093E" w:rsidR="32D1A88C" w:rsidRDefault="32D1A88C" w:rsidP="32D1A88C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4C70BA25" w14:textId="4D551107" w:rsidR="452712D9" w:rsidRDefault="452712D9" w:rsidP="32D1A88C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32D1A88C">
        <w:rPr>
          <w:rFonts w:ascii="Times New Roman" w:eastAsia="Times New Roman" w:hAnsi="Times New Roman" w:cs="Times New Roman"/>
          <w:sz w:val="40"/>
          <w:szCs w:val="40"/>
        </w:rPr>
        <w:t>Školní rok 2026-2027</w:t>
      </w:r>
    </w:p>
    <w:p w14:paraId="0A37501D" w14:textId="77777777" w:rsidR="000C4FA9" w:rsidRDefault="000C4FA9" w:rsidP="000C4FA9">
      <w:pPr>
        <w:jc w:val="both"/>
      </w:pPr>
      <w:r>
        <w:tab/>
      </w:r>
      <w:r>
        <w:tab/>
      </w:r>
    </w:p>
    <w:p w14:paraId="5DAB6C7B" w14:textId="77777777" w:rsidR="000C4FA9" w:rsidRDefault="000C4FA9"/>
    <w:p w14:paraId="6C3610BD" w14:textId="20A96B92" w:rsidR="32D1A88C" w:rsidRDefault="32D1A88C"/>
    <w:p w14:paraId="59E607D4" w14:textId="433C8976" w:rsidR="32D1A88C" w:rsidRDefault="32D1A88C"/>
    <w:p w14:paraId="69F3E345" w14:textId="5ED77F22" w:rsidR="32D1A88C" w:rsidRDefault="32D1A88C"/>
    <w:p w14:paraId="4C24FDB6" w14:textId="0060E367" w:rsidR="32D1A88C" w:rsidRDefault="32D1A88C"/>
    <w:p w14:paraId="3A80C905" w14:textId="619C2D43" w:rsidR="32D1A88C" w:rsidRDefault="32D1A88C"/>
    <w:p w14:paraId="3D4CAD9E" w14:textId="18387C67" w:rsidR="32D1A88C" w:rsidRDefault="32D1A88C"/>
    <w:p w14:paraId="58B4168F" w14:textId="6D70F097" w:rsidR="32D1A88C" w:rsidRDefault="32D1A88C"/>
    <w:p w14:paraId="4F62F18A" w14:textId="7CF49919" w:rsidR="32D1A88C" w:rsidRDefault="32D1A88C"/>
    <w:p w14:paraId="141C79AD" w14:textId="54728B03" w:rsidR="32D1A88C" w:rsidRDefault="00D91A97">
      <w:r>
        <w:t>Vypracovala: Bc. Petra Myslivečková</w:t>
      </w:r>
      <w:r w:rsidR="00D10806">
        <w:t>, vychovatelka</w:t>
      </w:r>
    </w:p>
    <w:p w14:paraId="01662142" w14:textId="27290539" w:rsidR="00D91A97" w:rsidRDefault="003A6E8A">
      <w:r>
        <w:t xml:space="preserve">Schválila: Mgr. Pavla </w:t>
      </w:r>
      <w:proofErr w:type="spellStart"/>
      <w:r>
        <w:t>Labutová</w:t>
      </w:r>
      <w:proofErr w:type="spellEnd"/>
      <w:r w:rsidR="00D10806">
        <w:t>, ředitelka</w:t>
      </w:r>
    </w:p>
    <w:p w14:paraId="6D1E3B48" w14:textId="141520FE" w:rsidR="32D1A88C" w:rsidRDefault="32D1A88C"/>
    <w:p w14:paraId="4ACB6BF5" w14:textId="689DA4F4" w:rsidR="5C607492" w:rsidRDefault="5C607492" w:rsidP="32D1A88C">
      <w:pPr>
        <w:jc w:val="both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lastRenderedPageBreak/>
        <w:t>Plán pro školní družinu na téma Superhrdinové zahrnuje různé kreativní a pohybové aktivity, při kterých si děti mohou vymýšlet vlastní hrdinské schopnosti. Cílem je podpořit týmovou spolupráci, rozvoj fantazie a zábavné učení prostřednictvím her a tvořivých činností.</w:t>
      </w:r>
    </w:p>
    <w:p w14:paraId="5F743E40" w14:textId="5A780B0E" w:rsidR="7A1FCC3A" w:rsidRDefault="7A1FCC3A" w:rsidP="32D1A88C">
      <w:pPr>
        <w:jc w:val="both"/>
      </w:pPr>
      <w:r w:rsidRPr="32D1A8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Rozvoj kreativity a fantazie 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>– děti budou mít možnost tvořit vlastní superhrdiny a příběhy, čímž rozvíjejí svou představivost.</w:t>
      </w:r>
    </w:p>
    <w:p w14:paraId="7548BAC7" w14:textId="5CCF4C27" w:rsidR="7A1FCC3A" w:rsidRDefault="7A1FCC3A" w:rsidP="32D1A88C">
      <w:pPr>
        <w:jc w:val="both"/>
      </w:pPr>
      <w:r w:rsidRPr="32D1A8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Podpora týmové spolupráce 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>– v rámci her a výzev si děti budou muset vzájemně pomáhat a spolupracovat jako tým, což podporuje sociální dovednosti.</w:t>
      </w:r>
    </w:p>
    <w:p w14:paraId="248423FF" w14:textId="0F652BA9" w:rsidR="7A1FCC3A" w:rsidRDefault="7A1FCC3A" w:rsidP="32D1A88C">
      <w:pPr>
        <w:jc w:val="both"/>
      </w:pPr>
      <w:r w:rsidRPr="32D1A8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Podpora komunikace a vyjadřování 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>– při tvorbě příběhů nebo při představení vlastních hrdinů se děti naučí jasně a kreativně vyjadřovat své myšlenky. Rozvoj fyzických dovedností – pohybové aktivity spojené s "superhrdinskými" výzvami podpoří tělesnou zdatnost a koordinaci.</w:t>
      </w:r>
    </w:p>
    <w:p w14:paraId="529D2DA1" w14:textId="3191B34D" w:rsidR="7A1FCC3A" w:rsidRDefault="7A1FCC3A" w:rsidP="32D1A88C">
      <w:pPr>
        <w:jc w:val="both"/>
      </w:pPr>
      <w:r w:rsidRPr="32D1A88C">
        <w:rPr>
          <w:rFonts w:ascii="Times New Roman" w:eastAsia="Times New Roman" w:hAnsi="Times New Roman" w:cs="Times New Roman"/>
          <w:b/>
          <w:bCs/>
          <w:sz w:val="24"/>
          <w:szCs w:val="24"/>
        </w:rPr>
        <w:t>Výchova k odpovědnosti a solidaritě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prostřednictvím superhrdinských příběhů a rolí se děti učí zodpovědnosti a pomoci ostatním.</w:t>
      </w:r>
    </w:p>
    <w:p w14:paraId="0EA9D826" w14:textId="2F8310B8" w:rsidR="7A1FCC3A" w:rsidRDefault="7A1FCC3A" w:rsidP="32D1A88C">
      <w:pPr>
        <w:jc w:val="both"/>
      </w:pPr>
      <w:r w:rsidRPr="32D1A88C">
        <w:rPr>
          <w:rFonts w:ascii="Times New Roman" w:eastAsia="Times New Roman" w:hAnsi="Times New Roman" w:cs="Times New Roman"/>
          <w:b/>
          <w:bCs/>
          <w:sz w:val="24"/>
          <w:szCs w:val="24"/>
        </w:rPr>
        <w:t>Podpora kritického myšlení a řešení problémů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– při plnění úkolů a výzev budou děti muset využít logiku a kreativní přístup k řešení problémů.</w:t>
      </w:r>
    </w:p>
    <w:p w14:paraId="5CE04093" w14:textId="62703206" w:rsidR="7A1FCC3A" w:rsidRDefault="7A1FCC3A" w:rsidP="32D1A88C">
      <w:pPr>
        <w:jc w:val="both"/>
      </w:pPr>
      <w:r w:rsidRPr="32D1A88C">
        <w:rPr>
          <w:rFonts w:ascii="Times New Roman" w:eastAsia="Times New Roman" w:hAnsi="Times New Roman" w:cs="Times New Roman"/>
          <w:b/>
          <w:bCs/>
          <w:sz w:val="24"/>
          <w:szCs w:val="24"/>
        </w:rPr>
        <w:t>Rozvoj sebedůvěry a sebehodnocení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– děti budou mít možnost prokázat své schopnosti, což jim pomůže posílit sebedůvěru a vnímat vlastní úspěchy.</w:t>
      </w:r>
    </w:p>
    <w:p w14:paraId="532E7350" w14:textId="0E6EE39A" w:rsidR="00A212CB" w:rsidRDefault="7A1FCC3A" w:rsidP="32D1A88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2D1A88C">
        <w:rPr>
          <w:rFonts w:ascii="Times New Roman" w:eastAsia="Times New Roman" w:hAnsi="Times New Roman" w:cs="Times New Roman"/>
          <w:b/>
          <w:bCs/>
          <w:sz w:val="24"/>
          <w:szCs w:val="24"/>
        </w:rPr>
        <w:t>Výchova k zdravému životnímu stylu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aktivní hry a pohybové aktivity podpoří děti v pozitivním vztahu k tělesné aktivitě a zdraví.</w:t>
      </w:r>
    </w:p>
    <w:p w14:paraId="4F1E4D08" w14:textId="77777777" w:rsidR="00A212CB" w:rsidRDefault="00A212C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5EE22F1" w14:textId="42549FA7" w:rsidR="32D1A88C" w:rsidRDefault="32D1A88C" w:rsidP="32D1A88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91E269" w14:textId="1D639440" w:rsidR="36AA5975" w:rsidRDefault="36AA5975" w:rsidP="32D1A88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32D1A8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Září </w:t>
      </w:r>
    </w:p>
    <w:p w14:paraId="717AEE35" w14:textId="12607CA0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Formování týmů &amp; Objev svých superdovedností </w:t>
      </w:r>
    </w:p>
    <w:p w14:paraId="4A267388" w14:textId="56D2469D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Motivace: Dopis od Hrdinské rady o potřebě nových superhrdinů </w:t>
      </w:r>
    </w:p>
    <w:p w14:paraId="061B7462" w14:textId="5622CE10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Dramatická aktivita: Hra v roli – děti vytváří své alter ego </w:t>
      </w:r>
    </w:p>
    <w:p w14:paraId="14796CE5" w14:textId="38B2862F" w:rsidR="36AA5975" w:rsidRDefault="36AA5975" w:rsidP="32D1A88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Rekreační část: Sportovní hry (např. „létající mise“)</w:t>
      </w:r>
      <w:r w:rsidR="2652A6B9" w:rsidRPr="32D1A88C">
        <w:rPr>
          <w:rFonts w:ascii="Times New Roman" w:eastAsia="Times New Roman" w:hAnsi="Times New Roman" w:cs="Times New Roman"/>
          <w:sz w:val="24"/>
          <w:szCs w:val="24"/>
        </w:rPr>
        <w:t>,</w:t>
      </w:r>
      <w:r w:rsidR="7F52EB6A" w:rsidRPr="32D1A88C">
        <w:rPr>
          <w:rFonts w:ascii="Times New Roman" w:eastAsia="Times New Roman" w:hAnsi="Times New Roman" w:cs="Times New Roman"/>
          <w:sz w:val="24"/>
          <w:szCs w:val="24"/>
        </w:rPr>
        <w:t xml:space="preserve"> povídáme si o prázdninách, </w:t>
      </w:r>
    </w:p>
    <w:p w14:paraId="5F7E9996" w14:textId="351BEA47" w:rsidR="32BB16AF" w:rsidRDefault="32BB16AF" w:rsidP="32D1A88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Seznamujeme se s družinou: hry na seznámení</w:t>
      </w:r>
      <w:r w:rsidR="4249C88B" w:rsidRPr="32D1A88C">
        <w:rPr>
          <w:rFonts w:ascii="Times New Roman" w:eastAsia="Times New Roman" w:hAnsi="Times New Roman" w:cs="Times New Roman"/>
          <w:sz w:val="24"/>
          <w:szCs w:val="24"/>
        </w:rPr>
        <w:t>, seznamování se s okolím</w:t>
      </w:r>
      <w:r w:rsidR="7343284A" w:rsidRPr="32D1A88C">
        <w:rPr>
          <w:rFonts w:ascii="Times New Roman" w:eastAsia="Times New Roman" w:hAnsi="Times New Roman" w:cs="Times New Roman"/>
          <w:sz w:val="24"/>
          <w:szCs w:val="24"/>
        </w:rPr>
        <w:t>, poučujeme o bezpečnosti a chování v ŠD, Cesta do školy</w:t>
      </w:r>
      <w:r w:rsidR="3E9161CD" w:rsidRPr="32D1A88C">
        <w:rPr>
          <w:rFonts w:ascii="Times New Roman" w:eastAsia="Times New Roman" w:hAnsi="Times New Roman" w:cs="Times New Roman"/>
          <w:sz w:val="24"/>
          <w:szCs w:val="24"/>
        </w:rPr>
        <w:t>-</w:t>
      </w:r>
      <w:r w:rsidR="7343284A" w:rsidRPr="32D1A88C">
        <w:rPr>
          <w:rFonts w:ascii="Times New Roman" w:eastAsia="Times New Roman" w:hAnsi="Times New Roman" w:cs="Times New Roman"/>
          <w:sz w:val="24"/>
          <w:szCs w:val="24"/>
        </w:rPr>
        <w:t xml:space="preserve">povídáme si o cestě do školy, </w:t>
      </w:r>
    </w:p>
    <w:p w14:paraId="3244DB2B" w14:textId="586A329B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Reflexe: Co je na mé postavě silné? </w:t>
      </w:r>
    </w:p>
    <w:p w14:paraId="21DF43D0" w14:textId="0265E223" w:rsidR="32D1A88C" w:rsidRDefault="32D1A88C" w:rsidP="32D1A88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2F120D" w14:textId="161B7561" w:rsidR="36AA5975" w:rsidRDefault="36AA5975" w:rsidP="32D1A88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32D1A8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Říjen </w:t>
      </w:r>
    </w:p>
    <w:p w14:paraId="6ABC1384" w14:textId="283F6830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Síla přátelství a tým vrůstá</w:t>
      </w:r>
    </w:p>
    <w:p w14:paraId="14A3C5A1" w14:textId="3F512AE2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Motivace: Ztratili jsme krystal přátelství </w:t>
      </w:r>
    </w:p>
    <w:p w14:paraId="19FF45DA" w14:textId="6FA09964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Dramatická aktivita: </w:t>
      </w:r>
      <w:r w:rsidR="1A36129F" w:rsidRPr="32D1A88C">
        <w:rPr>
          <w:rFonts w:ascii="Times New Roman" w:eastAsia="Times New Roman" w:hAnsi="Times New Roman" w:cs="Times New Roman"/>
          <w:sz w:val="24"/>
          <w:szCs w:val="24"/>
        </w:rPr>
        <w:t>Improvizace: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najdi/získej krystal skrze spolupráci </w:t>
      </w:r>
    </w:p>
    <w:p w14:paraId="1888FB81" w14:textId="26B9F488" w:rsidR="36AA5975" w:rsidRDefault="36AA5975" w:rsidP="32D1A88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Rekreační část: Kruhové hry a míčové aktivity na kooperaci</w:t>
      </w:r>
      <w:r w:rsidR="4EFD610A" w:rsidRPr="32D1A88C">
        <w:rPr>
          <w:rFonts w:ascii="Times New Roman" w:eastAsia="Times New Roman" w:hAnsi="Times New Roman" w:cs="Times New Roman"/>
          <w:sz w:val="24"/>
          <w:szCs w:val="24"/>
        </w:rPr>
        <w:t>,</w:t>
      </w:r>
      <w:r w:rsidR="50E0B18D" w:rsidRPr="32D1A8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0285010" w:rsidRPr="32D1A88C">
        <w:rPr>
          <w:rFonts w:ascii="Times New Roman" w:eastAsia="Times New Roman" w:hAnsi="Times New Roman" w:cs="Times New Roman"/>
          <w:sz w:val="24"/>
          <w:szCs w:val="24"/>
        </w:rPr>
        <w:t>výtvarná dílna-superhrdinův drak, síla přírody</w:t>
      </w:r>
      <w:r w:rsidR="2CD6D409" w:rsidRPr="32D1A88C">
        <w:rPr>
          <w:rFonts w:ascii="Times New Roman" w:eastAsia="Times New Roman" w:hAnsi="Times New Roman" w:cs="Times New Roman"/>
          <w:sz w:val="24"/>
          <w:szCs w:val="24"/>
        </w:rPr>
        <w:t>-bylinky</w:t>
      </w:r>
    </w:p>
    <w:p w14:paraId="6BB6ABF3" w14:textId="6C29130E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Reflexe: Jak nám spolupráce pomohla? </w:t>
      </w:r>
    </w:p>
    <w:p w14:paraId="0A2D37B4" w14:textId="288C039B" w:rsidR="32D1A88C" w:rsidRDefault="32D1A88C" w:rsidP="32D1A88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ED79BD" w14:textId="5E782033" w:rsidR="36AA5975" w:rsidRDefault="36AA5975" w:rsidP="32D1A88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32D1A8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Listopad </w:t>
      </w:r>
    </w:p>
    <w:p w14:paraId="1A95A736" w14:textId="2F0BB095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Empatie: </w:t>
      </w:r>
      <w:r w:rsidR="071F2DCE" w:rsidRPr="32D1A88C">
        <w:rPr>
          <w:rFonts w:ascii="Times New Roman" w:eastAsia="Times New Roman" w:hAnsi="Times New Roman" w:cs="Times New Roman"/>
          <w:sz w:val="24"/>
          <w:szCs w:val="24"/>
        </w:rPr>
        <w:t>Z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achraňme kamaráda </w:t>
      </w:r>
    </w:p>
    <w:p w14:paraId="2E165EE4" w14:textId="650FDAF5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Motivace: Kamarád je smutný</w:t>
      </w:r>
      <w:r w:rsidR="005C0253">
        <w:rPr>
          <w:rFonts w:ascii="Times New Roman" w:eastAsia="Times New Roman" w:hAnsi="Times New Roman" w:cs="Times New Roman"/>
          <w:sz w:val="24"/>
          <w:szCs w:val="24"/>
        </w:rPr>
        <w:t>, zraněný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→ potřeba </w:t>
      </w:r>
      <w:proofErr w:type="spellStart"/>
      <w:r w:rsidRPr="32D1A88C">
        <w:rPr>
          <w:rFonts w:ascii="Times New Roman" w:eastAsia="Times New Roman" w:hAnsi="Times New Roman" w:cs="Times New Roman"/>
          <w:sz w:val="24"/>
          <w:szCs w:val="24"/>
        </w:rPr>
        <w:t>superpomoci</w:t>
      </w:r>
      <w:proofErr w:type="spellEnd"/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4A0AF8" w14:textId="22905095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Dramatická aktivita: Hra v roli + kruh emocí („Já bych…“) </w:t>
      </w:r>
    </w:p>
    <w:p w14:paraId="199119D4" w14:textId="0A380712" w:rsidR="003F06B6" w:rsidRPr="004D0708" w:rsidRDefault="36AA5975" w:rsidP="32D1A88C">
      <w:pPr>
        <w:jc w:val="center"/>
        <w:rPr>
          <w:rFonts w:ascii="Times New Roman" w:hAnsi="Times New Roman" w:cs="Times New Roman"/>
          <w:sz w:val="24"/>
          <w:szCs w:val="24"/>
        </w:rPr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Rekreační část: Relaxační aktivity,</w:t>
      </w:r>
      <w:r w:rsidR="7B2E5EB8" w:rsidRPr="32D1A8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0708">
        <w:rPr>
          <w:rFonts w:ascii="Times New Roman" w:eastAsia="Times New Roman" w:hAnsi="Times New Roman" w:cs="Times New Roman"/>
          <w:sz w:val="24"/>
          <w:szCs w:val="24"/>
        </w:rPr>
        <w:t xml:space="preserve">jóga, 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>klidová malba</w:t>
      </w:r>
      <w:r w:rsidR="70137DFE" w:rsidRPr="32D1A8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br/>
      </w:r>
      <w:r w:rsidR="05E5A02F" w:rsidRPr="32D1A88C">
        <w:rPr>
          <w:rFonts w:ascii="Times New Roman" w:eastAsia="Times New Roman" w:hAnsi="Times New Roman" w:cs="Times New Roman"/>
          <w:sz w:val="24"/>
          <w:szCs w:val="24"/>
        </w:rPr>
        <w:t>p</w:t>
      </w:r>
      <w:r w:rsidR="70137DFE" w:rsidRPr="32D1A88C">
        <w:rPr>
          <w:rFonts w:ascii="Times New Roman" w:eastAsia="Times New Roman" w:hAnsi="Times New Roman" w:cs="Times New Roman"/>
          <w:sz w:val="24"/>
          <w:szCs w:val="24"/>
        </w:rPr>
        <w:t>ohybo</w:t>
      </w:r>
      <w:r w:rsidR="3074A976" w:rsidRPr="32D1A88C">
        <w:rPr>
          <w:rFonts w:ascii="Times New Roman" w:eastAsia="Times New Roman" w:hAnsi="Times New Roman" w:cs="Times New Roman"/>
          <w:sz w:val="24"/>
          <w:szCs w:val="24"/>
        </w:rPr>
        <w:t>vé hry</w:t>
      </w:r>
      <w:r w:rsidR="4B706837" w:rsidRPr="32D1A88C">
        <w:rPr>
          <w:rFonts w:ascii="Times New Roman" w:eastAsia="Times New Roman" w:hAnsi="Times New Roman" w:cs="Times New Roman"/>
          <w:sz w:val="24"/>
          <w:szCs w:val="24"/>
        </w:rPr>
        <w:t xml:space="preserve"> zaměřené na emoce</w:t>
      </w:r>
      <w:r w:rsidR="5545202E" w:rsidRPr="32D1A88C">
        <w:rPr>
          <w:rFonts w:ascii="Times New Roman" w:eastAsia="Times New Roman" w:hAnsi="Times New Roman" w:cs="Times New Roman"/>
          <w:sz w:val="24"/>
          <w:szCs w:val="24"/>
        </w:rPr>
        <w:t>,</w:t>
      </w:r>
      <w:r w:rsidR="72577A6E" w:rsidRPr="32D1A8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0253">
        <w:rPr>
          <w:rFonts w:ascii="Times New Roman" w:eastAsia="Times New Roman" w:hAnsi="Times New Roman" w:cs="Times New Roman"/>
          <w:sz w:val="24"/>
          <w:szCs w:val="24"/>
        </w:rPr>
        <w:t>z</w:t>
      </w:r>
      <w:r w:rsidR="00503A52" w:rsidRPr="00503A52">
        <w:rPr>
          <w:rFonts w:ascii="Times New Roman" w:eastAsia="Times New Roman" w:hAnsi="Times New Roman" w:cs="Times New Roman"/>
          <w:sz w:val="24"/>
          <w:szCs w:val="24"/>
        </w:rPr>
        <w:t>áklady první pomoci – nácvik obvazování, volání na tísňové linky</w:t>
      </w:r>
      <w:r w:rsidR="003F06B6" w:rsidRPr="004D0708">
        <w:rPr>
          <w:rFonts w:ascii="Times New Roman" w:eastAsia="Times New Roman" w:hAnsi="Times New Roman" w:cs="Times New Roman"/>
          <w:sz w:val="24"/>
          <w:szCs w:val="24"/>
        </w:rPr>
        <w:t>,</w:t>
      </w:r>
      <w:r w:rsidR="003F06B6" w:rsidRPr="004D0708">
        <w:rPr>
          <w:rFonts w:ascii="Times New Roman" w:hAnsi="Times New Roman" w:cs="Times New Roman"/>
          <w:sz w:val="24"/>
          <w:szCs w:val="24"/>
        </w:rPr>
        <w:t xml:space="preserve"> </w:t>
      </w:r>
      <w:r w:rsidR="004D0708" w:rsidRPr="004D0708">
        <w:rPr>
          <w:rFonts w:ascii="Times New Roman" w:hAnsi="Times New Roman" w:cs="Times New Roman"/>
          <w:sz w:val="24"/>
          <w:szCs w:val="24"/>
        </w:rPr>
        <w:t>s</w:t>
      </w:r>
      <w:r w:rsidR="004D0708" w:rsidRPr="004D0708">
        <w:rPr>
          <w:rFonts w:ascii="Times New Roman" w:hAnsi="Times New Roman" w:cs="Times New Roman"/>
          <w:sz w:val="24"/>
          <w:szCs w:val="24"/>
        </w:rPr>
        <w:t>outěžní hry podporující spolupráci, fair play a kamarádství.</w:t>
      </w:r>
    </w:p>
    <w:p w14:paraId="0D7A2D44" w14:textId="045A5C3C" w:rsidR="36AA5975" w:rsidRDefault="003F06B6" w:rsidP="32D1A88C">
      <w:pPr>
        <w:jc w:val="center"/>
      </w:pPr>
      <w:r w:rsidRPr="003F06B6">
        <w:rPr>
          <w:rFonts w:ascii="Times New Roman" w:eastAsia="Times New Roman" w:hAnsi="Times New Roman" w:cs="Times New Roman"/>
          <w:sz w:val="24"/>
          <w:szCs w:val="24"/>
        </w:rPr>
        <w:t>Tvořivé aktivity: plakát „Jak pečuji o své zdraví“.</w:t>
      </w:r>
    </w:p>
    <w:p w14:paraId="45183B57" w14:textId="256E3804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Reflexe: Jak jsem cítil/a emoce druhých? </w:t>
      </w:r>
    </w:p>
    <w:p w14:paraId="6F2FE15F" w14:textId="44929BF0" w:rsidR="32D1A88C" w:rsidRDefault="32D1A88C" w:rsidP="32D1A88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9A4C910" w14:textId="37A27EB9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b/>
          <w:bCs/>
          <w:sz w:val="32"/>
          <w:szCs w:val="32"/>
        </w:rPr>
        <w:t>Prosinec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B8A104" w14:textId="20473F4B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Sebevědomí &amp; Sebeuvědomění </w:t>
      </w:r>
    </w:p>
    <w:p w14:paraId="1A2DA357" w14:textId="3AF337CE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Motivace: Ztráta sebedůvěry </w:t>
      </w:r>
    </w:p>
    <w:p w14:paraId="324E39E8" w14:textId="5FDBC262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Dramatická aktivita: Pantomima nebo vnitřní monolog superhrdiny</w:t>
      </w:r>
    </w:p>
    <w:p w14:paraId="1D3EAEA6" w14:textId="183203B0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Rekreační část: Příběhové cvičení – „Mé hrdinské gesto“</w:t>
      </w:r>
    </w:p>
    <w:p w14:paraId="598B9A6B" w14:textId="7BC96666" w:rsidR="32D1A88C" w:rsidRPr="00A212CB" w:rsidRDefault="36AA5975" w:rsidP="00A212CB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Reflexe: Co mi dodalo sílu? </w:t>
      </w:r>
    </w:p>
    <w:p w14:paraId="2A32ABF8" w14:textId="7DA0D3C0" w:rsidR="32D1A88C" w:rsidRDefault="32D1A88C" w:rsidP="32D1A88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18AD27F1" w14:textId="23E79BD2" w:rsidR="36AA5975" w:rsidRDefault="36AA5975" w:rsidP="32D1A88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32D1A8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Leden </w:t>
      </w:r>
    </w:p>
    <w:p w14:paraId="5917C794" w14:textId="4950209D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Kreativní řešení problémů </w:t>
      </w:r>
    </w:p>
    <w:p w14:paraId="7471119A" w14:textId="3865447B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Motivace: Narušení rovnováhy světa </w:t>
      </w:r>
    </w:p>
    <w:p w14:paraId="17366F40" w14:textId="31C56ABB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Dramatická aktivita: Stavba štítu/kostýmu z recyklovaných materiálů</w:t>
      </w:r>
    </w:p>
    <w:p w14:paraId="23D97836" w14:textId="107AAE58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Rekreační část: Pohybová hra – ochraňuj svůj výtvor</w:t>
      </w:r>
      <w:r w:rsidR="0AEA667A" w:rsidRPr="32D1A88C">
        <w:rPr>
          <w:rFonts w:ascii="Times New Roman" w:eastAsia="Times New Roman" w:hAnsi="Times New Roman" w:cs="Times New Roman"/>
          <w:sz w:val="24"/>
          <w:szCs w:val="24"/>
        </w:rPr>
        <w:t>, povídáme si, jak ochraňujeme planetu</w:t>
      </w:r>
      <w:r w:rsidR="008B1416">
        <w:rPr>
          <w:rFonts w:ascii="Times New Roman" w:eastAsia="Times New Roman" w:hAnsi="Times New Roman" w:cs="Times New Roman"/>
          <w:sz w:val="24"/>
          <w:szCs w:val="24"/>
        </w:rPr>
        <w:t>, stavby ze sněhu</w:t>
      </w:r>
      <w:r w:rsidR="000E052C">
        <w:rPr>
          <w:rFonts w:ascii="Times New Roman" w:eastAsia="Times New Roman" w:hAnsi="Times New Roman" w:cs="Times New Roman"/>
          <w:sz w:val="24"/>
          <w:szCs w:val="24"/>
        </w:rPr>
        <w:t>, hry na sněhu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7273FC" w14:textId="5B772FA4" w:rsidR="36AA5975" w:rsidRDefault="36AA5975" w:rsidP="32D1A88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Reflexe: Co se mi povedlo? </w:t>
      </w:r>
    </w:p>
    <w:p w14:paraId="6BC4AF08" w14:textId="77777777" w:rsidR="00A212CB" w:rsidRDefault="00A212CB" w:rsidP="32D1A88C">
      <w:pPr>
        <w:jc w:val="center"/>
      </w:pPr>
    </w:p>
    <w:p w14:paraId="14A38304" w14:textId="3BE9CA45" w:rsidR="36AA5975" w:rsidRDefault="36AA5975" w:rsidP="32D1A88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32D1A8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Únor </w:t>
      </w:r>
    </w:p>
    <w:p w14:paraId="321F0092" w14:textId="50031FAE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Komunikace a naslouchání </w:t>
      </w:r>
    </w:p>
    <w:p w14:paraId="1EF37E3A" w14:textId="6E902623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Motivace: Zámek superhrdinů ztichl </w:t>
      </w:r>
    </w:p>
    <w:p w14:paraId="4F921872" w14:textId="786A55E8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Dramatická aktivita: Horké křeslo superhrdiny – otázky od ostatních dětí</w:t>
      </w:r>
      <w:r w:rsidR="77487EE9" w:rsidRPr="32D1A88C">
        <w:rPr>
          <w:rFonts w:ascii="Times New Roman" w:eastAsia="Times New Roman" w:hAnsi="Times New Roman" w:cs="Times New Roman"/>
          <w:sz w:val="24"/>
          <w:szCs w:val="24"/>
        </w:rPr>
        <w:t xml:space="preserve">, hry na rozvoj komunikace </w:t>
      </w:r>
    </w:p>
    <w:p w14:paraId="4CC589A6" w14:textId="677F6AAE" w:rsidR="72AF77FD" w:rsidRDefault="72AF77FD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Kreativní část: </w:t>
      </w:r>
      <w:r w:rsidR="77487EE9" w:rsidRPr="32D1A88C">
        <w:rPr>
          <w:rFonts w:ascii="Times New Roman" w:eastAsia="Times New Roman" w:hAnsi="Times New Roman" w:cs="Times New Roman"/>
          <w:sz w:val="24"/>
          <w:szCs w:val="24"/>
        </w:rPr>
        <w:t>Výtvarná dílna-superhrdinův komunikátor</w:t>
      </w:r>
      <w:r w:rsidR="285669EC" w:rsidRPr="32D1A88C">
        <w:rPr>
          <w:rFonts w:ascii="Times New Roman" w:eastAsia="Times New Roman" w:hAnsi="Times New Roman" w:cs="Times New Roman"/>
          <w:sz w:val="24"/>
          <w:szCs w:val="24"/>
        </w:rPr>
        <w:t>, Továrna na slova</w:t>
      </w:r>
    </w:p>
    <w:p w14:paraId="6B449D6B" w14:textId="21E6AB86" w:rsidR="36AA5975" w:rsidRDefault="36AA5975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Rekreační část: Tichý komentovaný pohyb</w:t>
      </w:r>
      <w:r w:rsidR="008B14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3DFC7E1C" w14:textId="3D755C98" w:rsidR="36AA5975" w:rsidRDefault="36AA5975" w:rsidP="32D1A88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Reflexe: Co jsem zjistil/a o sobě?</w:t>
      </w:r>
    </w:p>
    <w:p w14:paraId="070C379D" w14:textId="77777777" w:rsidR="00A212CB" w:rsidRDefault="00A212CB" w:rsidP="32D1A88C">
      <w:pPr>
        <w:jc w:val="center"/>
      </w:pPr>
    </w:p>
    <w:p w14:paraId="69F9A521" w14:textId="77777777" w:rsidR="00A212CB" w:rsidRDefault="00A212CB" w:rsidP="32D1A88C">
      <w:pPr>
        <w:jc w:val="center"/>
      </w:pPr>
    </w:p>
    <w:p w14:paraId="37AF339D" w14:textId="77777777" w:rsidR="00A212CB" w:rsidRDefault="00A212CB" w:rsidP="32D1A88C">
      <w:pPr>
        <w:jc w:val="center"/>
      </w:pPr>
    </w:p>
    <w:p w14:paraId="5538A872" w14:textId="0F0A7E76" w:rsidR="41DC923E" w:rsidRDefault="41DC923E" w:rsidP="32D1A88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32D1A8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Březen </w:t>
      </w:r>
    </w:p>
    <w:p w14:paraId="046D9582" w14:textId="77777777" w:rsidR="007B155F" w:rsidRDefault="007B155F" w:rsidP="007B155F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Projekt „Superhrdinský festival“ </w:t>
      </w:r>
    </w:p>
    <w:p w14:paraId="7B0D5CE3" w14:textId="77777777" w:rsidR="007B155F" w:rsidRDefault="007B155F" w:rsidP="007B155F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Motivace: Příprava slavnosti </w:t>
      </w:r>
    </w:p>
    <w:p w14:paraId="4AB1674D" w14:textId="77777777" w:rsidR="007B155F" w:rsidRDefault="007B155F" w:rsidP="007B155F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Dramatická aktivita: Skupinové scénky, opakování vztyčných bodů</w:t>
      </w:r>
    </w:p>
    <w:p w14:paraId="12D4D21D" w14:textId="1A26A37B" w:rsidR="007B155F" w:rsidRDefault="007B155F" w:rsidP="007B155F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Rekreační část: Festivalové hry venku</w:t>
      </w:r>
      <w:r w:rsidR="00D87834">
        <w:rPr>
          <w:rFonts w:ascii="Times New Roman" w:eastAsia="Times New Roman" w:hAnsi="Times New Roman" w:cs="Times New Roman"/>
          <w:sz w:val="24"/>
          <w:szCs w:val="24"/>
        </w:rPr>
        <w:t>, příprava kostýmu</w:t>
      </w:r>
    </w:p>
    <w:p w14:paraId="098D4D8C" w14:textId="77777777" w:rsidR="007B155F" w:rsidRDefault="007B155F" w:rsidP="007B155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Reflexe: Co mě bavilo?</w:t>
      </w:r>
    </w:p>
    <w:p w14:paraId="7B34958B" w14:textId="77777777" w:rsidR="00A212CB" w:rsidRDefault="00A212CB" w:rsidP="32D1A88C">
      <w:pPr>
        <w:jc w:val="center"/>
      </w:pPr>
    </w:p>
    <w:p w14:paraId="790E7E30" w14:textId="1288EA53" w:rsidR="41DC923E" w:rsidRDefault="41DC923E" w:rsidP="32D1A88C">
      <w:pPr>
        <w:jc w:val="center"/>
      </w:pPr>
      <w:r w:rsidRPr="32D1A8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Duben</w:t>
      </w: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8C3BC3" w14:textId="77777777" w:rsidR="00FE286A" w:rsidRDefault="00FE286A" w:rsidP="00FE286A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Překonávání strachu</w:t>
      </w:r>
    </w:p>
    <w:p w14:paraId="55DD67C1" w14:textId="77777777" w:rsidR="00FE286A" w:rsidRDefault="00FE286A" w:rsidP="00FE286A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Motivace: Padouch útočí ve tmě </w:t>
      </w:r>
    </w:p>
    <w:p w14:paraId="29E22EA2" w14:textId="77777777" w:rsidR="00FE286A" w:rsidRDefault="00FE286A" w:rsidP="00FE286A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Dramatická aktivita: Improvizace: tmavá misie (bez světla, jen gesta)</w:t>
      </w:r>
    </w:p>
    <w:p w14:paraId="6523B652" w14:textId="77777777" w:rsidR="00FE286A" w:rsidRDefault="00FE286A" w:rsidP="00FE286A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Rekreační část: Relaxační cvičení – „útočiště klidu“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dechová cvičení, hra rolí, jóga a dechová cvičení, </w:t>
      </w:r>
    </w:p>
    <w:p w14:paraId="26164DD8" w14:textId="77777777" w:rsidR="00FE286A" w:rsidRDefault="00FE286A" w:rsidP="00FE286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Reflexe: Jak jsem překonal/a obavy?</w:t>
      </w:r>
    </w:p>
    <w:p w14:paraId="50C45177" w14:textId="77777777" w:rsidR="00A212CB" w:rsidRDefault="00A212CB" w:rsidP="32D1A88C">
      <w:pPr>
        <w:jc w:val="center"/>
      </w:pPr>
    </w:p>
    <w:p w14:paraId="3129C6AF" w14:textId="11A210E9" w:rsidR="41DC923E" w:rsidRPr="00A212CB" w:rsidRDefault="41DC923E" w:rsidP="32D1A88C">
      <w:pPr>
        <w:jc w:val="center"/>
        <w:rPr>
          <w:b/>
          <w:bCs/>
          <w:sz w:val="32"/>
          <w:szCs w:val="32"/>
        </w:rPr>
      </w:pPr>
      <w:r w:rsidRPr="00A212C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Květen </w:t>
      </w:r>
    </w:p>
    <w:p w14:paraId="7382A08E" w14:textId="77777777" w:rsidR="00FE286A" w:rsidRDefault="00FE286A" w:rsidP="00FE286A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Kreativita a tvořivost</w:t>
      </w:r>
    </w:p>
    <w:p w14:paraId="755662EA" w14:textId="77777777" w:rsidR="00FE286A" w:rsidRDefault="00FE286A" w:rsidP="00FE286A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Motivace: Ztráta barev světa</w:t>
      </w:r>
    </w:p>
    <w:p w14:paraId="0E1DAA9D" w14:textId="77777777" w:rsidR="00FE286A" w:rsidRDefault="00FE286A" w:rsidP="00FE286A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Dramatická aktivita: Tvoříme nové tvary/barevné symboly pro svět </w:t>
      </w:r>
    </w:p>
    <w:p w14:paraId="23270967" w14:textId="77777777" w:rsidR="00FE286A" w:rsidRDefault="00FE286A" w:rsidP="00FE286A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Rekreační část: Výtvarná dílna</w:t>
      </w:r>
    </w:p>
    <w:p w14:paraId="2BA06905" w14:textId="77777777" w:rsidR="00FE286A" w:rsidRDefault="00FE286A" w:rsidP="00FE286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Reflexe: Proč je význam tvorby pro svět? </w:t>
      </w:r>
    </w:p>
    <w:p w14:paraId="4ABB403F" w14:textId="77777777" w:rsidR="00A212CB" w:rsidRDefault="00A212CB" w:rsidP="32D1A88C">
      <w:pPr>
        <w:jc w:val="center"/>
      </w:pPr>
    </w:p>
    <w:p w14:paraId="6E721997" w14:textId="77777777" w:rsidR="00122AFD" w:rsidRDefault="41DC923E" w:rsidP="32D1A88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212C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57ACE057" w14:textId="77777777" w:rsidR="00122AFD" w:rsidRDefault="00122AFD" w:rsidP="32D1A88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344DEBB" w14:textId="77777777" w:rsidR="00122AFD" w:rsidRDefault="00122AFD" w:rsidP="32D1A88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D3821CF" w14:textId="1E274312" w:rsidR="00A212CB" w:rsidRPr="00A212CB" w:rsidRDefault="41DC923E" w:rsidP="32D1A88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212C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Červen </w:t>
      </w:r>
    </w:p>
    <w:p w14:paraId="18D0DA4B" w14:textId="3F7B033D" w:rsidR="41DC923E" w:rsidRDefault="41DC923E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Velká mise </w:t>
      </w:r>
    </w:p>
    <w:p w14:paraId="690436B4" w14:textId="26FD6262" w:rsidR="41DC923E" w:rsidRDefault="41DC923E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Motivace: Závěrečná mise – slavíme krystaly </w:t>
      </w:r>
    </w:p>
    <w:p w14:paraId="53C3E2B9" w14:textId="5E80BCC0" w:rsidR="41DC923E" w:rsidRDefault="41DC923E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 xml:space="preserve"> Rekreační část: </w:t>
      </w:r>
      <w:r w:rsidR="00A0761C">
        <w:rPr>
          <w:rFonts w:ascii="Times New Roman" w:eastAsia="Times New Roman" w:hAnsi="Times New Roman" w:cs="Times New Roman"/>
          <w:sz w:val="24"/>
          <w:szCs w:val="24"/>
        </w:rPr>
        <w:t>pohybové hry venku,</w:t>
      </w:r>
      <w:r w:rsidR="00892BE7">
        <w:rPr>
          <w:rFonts w:ascii="Times New Roman" w:eastAsia="Times New Roman" w:hAnsi="Times New Roman" w:cs="Times New Roman"/>
          <w:sz w:val="24"/>
          <w:szCs w:val="24"/>
        </w:rPr>
        <w:t xml:space="preserve"> rozvíjíme tělesnou zdatnost,</w:t>
      </w:r>
      <w:r w:rsidR="00892BE7">
        <w:rPr>
          <w:rFonts w:ascii="Times New Roman" w:eastAsia="Times New Roman" w:hAnsi="Times New Roman" w:cs="Times New Roman"/>
          <w:sz w:val="24"/>
          <w:szCs w:val="24"/>
        </w:rPr>
        <w:br/>
      </w:r>
      <w:r w:rsidR="00A0761C">
        <w:rPr>
          <w:rFonts w:ascii="Times New Roman" w:eastAsia="Times New Roman" w:hAnsi="Times New Roman" w:cs="Times New Roman"/>
          <w:sz w:val="24"/>
          <w:szCs w:val="24"/>
        </w:rPr>
        <w:t xml:space="preserve"> těšíme se na prázdniny,</w:t>
      </w:r>
      <w:r w:rsidR="000378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6ACA">
        <w:rPr>
          <w:rFonts w:ascii="Times New Roman" w:eastAsia="Times New Roman" w:hAnsi="Times New Roman" w:cs="Times New Roman"/>
          <w:sz w:val="24"/>
          <w:szCs w:val="24"/>
        </w:rPr>
        <w:t>Výtvarná dílna-komiks</w:t>
      </w:r>
    </w:p>
    <w:p w14:paraId="6AAA51E4" w14:textId="7AC0C578" w:rsidR="41DC923E" w:rsidRDefault="41DC923E" w:rsidP="32D1A88C">
      <w:pPr>
        <w:jc w:val="center"/>
      </w:pPr>
      <w:r w:rsidRPr="32D1A88C">
        <w:rPr>
          <w:rFonts w:ascii="Times New Roman" w:eastAsia="Times New Roman" w:hAnsi="Times New Roman" w:cs="Times New Roman"/>
          <w:sz w:val="24"/>
          <w:szCs w:val="24"/>
        </w:rPr>
        <w:t>Reflexe: Co jsem se naučil/a, co si odnáším?</w:t>
      </w:r>
    </w:p>
    <w:sectPr w:rsidR="41DC923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84AE9" w14:textId="77777777" w:rsidR="00B03111" w:rsidRDefault="00B03111" w:rsidP="002969CC">
      <w:pPr>
        <w:spacing w:after="0" w:line="240" w:lineRule="auto"/>
      </w:pPr>
      <w:r>
        <w:separator/>
      </w:r>
    </w:p>
  </w:endnote>
  <w:endnote w:type="continuationSeparator" w:id="0">
    <w:p w14:paraId="1C51AC55" w14:textId="77777777" w:rsidR="00B03111" w:rsidRDefault="00B03111" w:rsidP="00296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378F" w14:textId="77777777" w:rsidR="00FA0F98" w:rsidRDefault="00FA0F98"/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58"/>
      <w:gridCol w:w="2404"/>
    </w:tblGrid>
    <w:tr w:rsidR="00FA0F98" w14:paraId="51973C13" w14:textId="77777777" w:rsidTr="00806539">
      <w:tc>
        <w:tcPr>
          <w:tcW w:w="6658" w:type="dxa"/>
        </w:tcPr>
        <w:p w14:paraId="10F37D86" w14:textId="77777777" w:rsidR="00FA0F98" w:rsidRDefault="00FA0F98" w:rsidP="00FA0F98">
          <w:pPr>
            <w:spacing w:line="276" w:lineRule="auto"/>
            <w:jc w:val="both"/>
          </w:pPr>
          <w:r>
            <w:t>Základní škola a Mateřská škola Dobkovice</w:t>
          </w:r>
        </w:p>
        <w:p w14:paraId="384B1440" w14:textId="77777777" w:rsidR="00FA0F98" w:rsidRDefault="00FA0F98" w:rsidP="00FA0F98">
          <w:pPr>
            <w:spacing w:line="276" w:lineRule="auto"/>
            <w:jc w:val="both"/>
          </w:pPr>
          <w:r>
            <w:t>Dobkovice 83</w:t>
          </w:r>
        </w:p>
        <w:p w14:paraId="701A0B26" w14:textId="77777777" w:rsidR="00FA0F98" w:rsidRDefault="00FA0F98" w:rsidP="00FA0F98">
          <w:pPr>
            <w:spacing w:line="276" w:lineRule="auto"/>
            <w:jc w:val="both"/>
          </w:pPr>
          <w:r>
            <w:t>407 03</w:t>
          </w:r>
        </w:p>
      </w:tc>
      <w:tc>
        <w:tcPr>
          <w:tcW w:w="2404" w:type="dxa"/>
        </w:tcPr>
        <w:p w14:paraId="74401EEE" w14:textId="77777777" w:rsidR="00FA0F98" w:rsidRPr="00FA0F98" w:rsidRDefault="00FA0F98">
          <w:pPr>
            <w:pStyle w:val="Zpat"/>
            <w:rPr>
              <w:rFonts w:ascii="Times New Roman" w:hAnsi="Times New Roman" w:cs="Times New Roman"/>
              <w:sz w:val="24"/>
              <w:szCs w:val="24"/>
            </w:rPr>
          </w:pPr>
          <w:r w:rsidRPr="00FA0F98">
            <w:rPr>
              <w:rFonts w:ascii="Times New Roman" w:hAnsi="Times New Roman" w:cs="Times New Roman"/>
              <w:sz w:val="24"/>
              <w:szCs w:val="24"/>
            </w:rPr>
            <w:t>tel.</w:t>
          </w:r>
          <w:r>
            <w:rPr>
              <w:rFonts w:ascii="Times New Roman" w:hAnsi="Times New Roman" w:cs="Times New Roman"/>
              <w:sz w:val="24"/>
              <w:szCs w:val="24"/>
            </w:rPr>
            <w:t>: 775 862 576</w:t>
          </w:r>
        </w:p>
        <w:p w14:paraId="76558057" w14:textId="77777777" w:rsidR="00FA0F98" w:rsidRPr="00FA0F98" w:rsidRDefault="00FA0F98" w:rsidP="00FA0F98">
          <w:pPr>
            <w:shd w:val="clear" w:color="auto" w:fill="FAFAFA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cs-CZ"/>
            </w:rPr>
          </w:pPr>
          <w:r w:rsidRPr="00FA0F98">
            <w:rPr>
              <w:rFonts w:ascii="Times New Roman" w:hAnsi="Times New Roman" w:cs="Times New Roman"/>
              <w:sz w:val="24"/>
              <w:szCs w:val="24"/>
            </w:rPr>
            <w:t xml:space="preserve">IČ: </w:t>
          </w:r>
          <w:r w:rsidRPr="00FA0F98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cs-CZ"/>
            </w:rPr>
            <w:t>7</w:t>
          </w:r>
          <w:r w:rsidRPr="00FA0F98">
            <w:rPr>
              <w:rFonts w:ascii="Times New Roman" w:hAnsi="Times New Roman" w:cs="Times New Roman"/>
              <w:sz w:val="24"/>
              <w:szCs w:val="24"/>
            </w:rPr>
            <w:t>2745258</w:t>
          </w:r>
        </w:p>
        <w:p w14:paraId="76E97BF6" w14:textId="77777777" w:rsidR="00FA0F98" w:rsidRDefault="00FA0F98">
          <w:pPr>
            <w:pStyle w:val="Zpat"/>
          </w:pPr>
          <w:r w:rsidRPr="00FA0F98">
            <w:rPr>
              <w:rFonts w:ascii="Times New Roman" w:hAnsi="Times New Roman" w:cs="Times New Roman"/>
              <w:sz w:val="24"/>
              <w:szCs w:val="24"/>
            </w:rPr>
            <w:t>www.zsdobkovice.cz</w:t>
          </w:r>
        </w:p>
      </w:tc>
    </w:tr>
  </w:tbl>
  <w:p w14:paraId="6A05A809" w14:textId="77777777" w:rsidR="00EB3E00" w:rsidRDefault="00EB3E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645FD" w14:textId="77777777" w:rsidR="00B03111" w:rsidRDefault="00B03111" w:rsidP="002969CC">
      <w:pPr>
        <w:spacing w:after="0" w:line="240" w:lineRule="auto"/>
      </w:pPr>
      <w:r>
        <w:separator/>
      </w:r>
    </w:p>
  </w:footnote>
  <w:footnote w:type="continuationSeparator" w:id="0">
    <w:p w14:paraId="070E283F" w14:textId="77777777" w:rsidR="00B03111" w:rsidRDefault="00B03111" w:rsidP="00296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BBE3" w14:textId="77777777" w:rsidR="002969CC" w:rsidRDefault="002969CC" w:rsidP="002969CC">
    <w:pPr>
      <w:pStyle w:val="Zhlav"/>
      <w:jc w:val="right"/>
    </w:pPr>
  </w:p>
  <w:tbl>
    <w:tblPr>
      <w:tblStyle w:val="Mkatabulky"/>
      <w:tblW w:w="10197" w:type="dxa"/>
      <w:tblInd w:w="-28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4"/>
      <w:gridCol w:w="8353"/>
    </w:tblGrid>
    <w:tr w:rsidR="00EB3E00" w14:paraId="527B1D77" w14:textId="77777777" w:rsidTr="00806539">
      <w:trPr>
        <w:trHeight w:val="1271"/>
      </w:trPr>
      <w:tc>
        <w:tcPr>
          <w:tcW w:w="1844" w:type="dxa"/>
        </w:tcPr>
        <w:p w14:paraId="41C8F396" w14:textId="77777777" w:rsidR="002969CC" w:rsidRDefault="00EB3E00">
          <w:pPr>
            <w:pStyle w:val="Zhlav"/>
          </w:pPr>
          <w:r w:rsidRPr="00EB3E00">
            <w:rPr>
              <w:noProof/>
            </w:rPr>
            <w:drawing>
              <wp:inline distT="0" distB="0" distL="0" distR="0" wp14:anchorId="45A51266" wp14:editId="07777777">
                <wp:extent cx="1019175" cy="904875"/>
                <wp:effectExtent l="0" t="0" r="9525" b="9525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9175" cy="904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53" w:type="dxa"/>
        </w:tcPr>
        <w:p w14:paraId="72A3D3EC" w14:textId="77777777" w:rsidR="00EB3E00" w:rsidRDefault="00EB3E00" w:rsidP="002969CC">
          <w:pPr>
            <w:pStyle w:val="Zhlav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14:paraId="0D0B940D" w14:textId="77777777" w:rsidR="00EB3E00" w:rsidRDefault="00EB3E00" w:rsidP="002969CC">
          <w:pPr>
            <w:pStyle w:val="Zhlav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14:paraId="357D945D" w14:textId="77777777" w:rsidR="00EB3E00" w:rsidRDefault="002969CC" w:rsidP="002969CC">
          <w:pPr>
            <w:pStyle w:val="Zhlav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969CC">
            <w:rPr>
              <w:rFonts w:ascii="Times New Roman" w:hAnsi="Times New Roman" w:cs="Times New Roman"/>
              <w:b/>
              <w:sz w:val="24"/>
              <w:szCs w:val="24"/>
            </w:rPr>
            <w:t>Základní škola a Mateřská škola Dobkovice, příspěvková organizace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</w:p>
        <w:p w14:paraId="0E27B00A" w14:textId="77777777" w:rsidR="00EB3E00" w:rsidRDefault="00EB3E00" w:rsidP="002969CC">
          <w:pPr>
            <w:pStyle w:val="Zhlav"/>
            <w:jc w:val="center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  <w:lang w:eastAsia="cs-CZ"/>
            </w:rPr>
          </w:pPr>
        </w:p>
        <w:p w14:paraId="26A34E31" w14:textId="77777777" w:rsidR="002969CC" w:rsidRPr="002969CC" w:rsidRDefault="002969CC" w:rsidP="002969CC">
          <w:pPr>
            <w:pStyle w:val="Zhlav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969CC"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  <w:lang w:eastAsia="cs-CZ"/>
            </w:rPr>
            <w:t>Dobkovice 83, 40703 okr. Děčín</w:t>
          </w:r>
        </w:p>
      </w:tc>
    </w:tr>
  </w:tbl>
  <w:p w14:paraId="60061E4C" w14:textId="77777777" w:rsidR="002969CC" w:rsidRDefault="002969C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9CC"/>
    <w:rsid w:val="0003780D"/>
    <w:rsid w:val="000C4FA9"/>
    <w:rsid w:val="000E052C"/>
    <w:rsid w:val="00122AFD"/>
    <w:rsid w:val="001D6ACA"/>
    <w:rsid w:val="002969CC"/>
    <w:rsid w:val="00387EE4"/>
    <w:rsid w:val="003A6E8A"/>
    <w:rsid w:val="003F06B6"/>
    <w:rsid w:val="00412C69"/>
    <w:rsid w:val="004D0708"/>
    <w:rsid w:val="00503A52"/>
    <w:rsid w:val="005563A6"/>
    <w:rsid w:val="005C0253"/>
    <w:rsid w:val="006668AD"/>
    <w:rsid w:val="00771AD7"/>
    <w:rsid w:val="007B155F"/>
    <w:rsid w:val="00806539"/>
    <w:rsid w:val="00892BE7"/>
    <w:rsid w:val="008B1416"/>
    <w:rsid w:val="009E272E"/>
    <w:rsid w:val="009F040F"/>
    <w:rsid w:val="00A0761C"/>
    <w:rsid w:val="00A212CB"/>
    <w:rsid w:val="00B03111"/>
    <w:rsid w:val="00BB05BA"/>
    <w:rsid w:val="00D10806"/>
    <w:rsid w:val="00D5190E"/>
    <w:rsid w:val="00D81F23"/>
    <w:rsid w:val="00D87834"/>
    <w:rsid w:val="00D91A97"/>
    <w:rsid w:val="00E86AF6"/>
    <w:rsid w:val="00EB3E00"/>
    <w:rsid w:val="00F037AA"/>
    <w:rsid w:val="00F10243"/>
    <w:rsid w:val="00FA0F98"/>
    <w:rsid w:val="00FE286A"/>
    <w:rsid w:val="024B0A3F"/>
    <w:rsid w:val="02753A70"/>
    <w:rsid w:val="0354E546"/>
    <w:rsid w:val="05E5A02F"/>
    <w:rsid w:val="0631AB74"/>
    <w:rsid w:val="06BFF44D"/>
    <w:rsid w:val="071F2DCE"/>
    <w:rsid w:val="07562D63"/>
    <w:rsid w:val="07A8F90E"/>
    <w:rsid w:val="07B813B4"/>
    <w:rsid w:val="08992F9B"/>
    <w:rsid w:val="0AEA667A"/>
    <w:rsid w:val="0C540B74"/>
    <w:rsid w:val="0D1AA336"/>
    <w:rsid w:val="0E7E50E7"/>
    <w:rsid w:val="1024A1E4"/>
    <w:rsid w:val="10C6F45B"/>
    <w:rsid w:val="13C1BAE5"/>
    <w:rsid w:val="1403D3E2"/>
    <w:rsid w:val="14302108"/>
    <w:rsid w:val="148211FE"/>
    <w:rsid w:val="16A9E49E"/>
    <w:rsid w:val="171F5C0E"/>
    <w:rsid w:val="178C0703"/>
    <w:rsid w:val="18B58CF4"/>
    <w:rsid w:val="1A2537E5"/>
    <w:rsid w:val="1A36129F"/>
    <w:rsid w:val="1D625153"/>
    <w:rsid w:val="1F3D5024"/>
    <w:rsid w:val="215BC687"/>
    <w:rsid w:val="21F8A7DF"/>
    <w:rsid w:val="25FACE88"/>
    <w:rsid w:val="2652A6B9"/>
    <w:rsid w:val="268CF8FF"/>
    <w:rsid w:val="282BC6CF"/>
    <w:rsid w:val="285669EC"/>
    <w:rsid w:val="2C32FF18"/>
    <w:rsid w:val="2C997DE8"/>
    <w:rsid w:val="2CD6D409"/>
    <w:rsid w:val="2DED9C00"/>
    <w:rsid w:val="2E703376"/>
    <w:rsid w:val="2EB551EB"/>
    <w:rsid w:val="2F965EA4"/>
    <w:rsid w:val="3074A976"/>
    <w:rsid w:val="32BB16AF"/>
    <w:rsid w:val="32D1A88C"/>
    <w:rsid w:val="34114EB0"/>
    <w:rsid w:val="34B2F9AF"/>
    <w:rsid w:val="35B89A4D"/>
    <w:rsid w:val="36132022"/>
    <w:rsid w:val="36AA5975"/>
    <w:rsid w:val="396C6941"/>
    <w:rsid w:val="39BB0097"/>
    <w:rsid w:val="3E613956"/>
    <w:rsid w:val="3E9161CD"/>
    <w:rsid w:val="3F4B6887"/>
    <w:rsid w:val="404CFF82"/>
    <w:rsid w:val="4075759A"/>
    <w:rsid w:val="40C3B160"/>
    <w:rsid w:val="41DC923E"/>
    <w:rsid w:val="4249C88B"/>
    <w:rsid w:val="4322DB58"/>
    <w:rsid w:val="452712D9"/>
    <w:rsid w:val="47B74872"/>
    <w:rsid w:val="489BB63B"/>
    <w:rsid w:val="492C8D33"/>
    <w:rsid w:val="49B553BF"/>
    <w:rsid w:val="4A8739BE"/>
    <w:rsid w:val="4B706837"/>
    <w:rsid w:val="4C0C40FB"/>
    <w:rsid w:val="4ED97183"/>
    <w:rsid w:val="4EFD610A"/>
    <w:rsid w:val="4FC272A1"/>
    <w:rsid w:val="502BBAE8"/>
    <w:rsid w:val="50B338F4"/>
    <w:rsid w:val="50D8F90D"/>
    <w:rsid w:val="50E0B18D"/>
    <w:rsid w:val="511FFA73"/>
    <w:rsid w:val="53D873A0"/>
    <w:rsid w:val="5545202E"/>
    <w:rsid w:val="5604FB57"/>
    <w:rsid w:val="56970061"/>
    <w:rsid w:val="57919BC4"/>
    <w:rsid w:val="5916324F"/>
    <w:rsid w:val="5A04C354"/>
    <w:rsid w:val="5A7DC948"/>
    <w:rsid w:val="5C607492"/>
    <w:rsid w:val="60285010"/>
    <w:rsid w:val="620825E1"/>
    <w:rsid w:val="64374F0B"/>
    <w:rsid w:val="6455FF08"/>
    <w:rsid w:val="6A9D3D04"/>
    <w:rsid w:val="6CF49CD3"/>
    <w:rsid w:val="6D648EE1"/>
    <w:rsid w:val="6DD59967"/>
    <w:rsid w:val="6F9D8CB8"/>
    <w:rsid w:val="70137DFE"/>
    <w:rsid w:val="72577A6E"/>
    <w:rsid w:val="72AF77FD"/>
    <w:rsid w:val="7343284A"/>
    <w:rsid w:val="7489B65B"/>
    <w:rsid w:val="748B9BB5"/>
    <w:rsid w:val="77487EE9"/>
    <w:rsid w:val="7A1FCC3A"/>
    <w:rsid w:val="7B2E5EB8"/>
    <w:rsid w:val="7D0AACA3"/>
    <w:rsid w:val="7D2E6E4E"/>
    <w:rsid w:val="7F0BDDD9"/>
    <w:rsid w:val="7F52E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DC14E"/>
  <w15:chartTrackingRefBased/>
  <w15:docId w15:val="{1ECE787A-8598-4E06-A9FA-A3C20E0E8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96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969CC"/>
  </w:style>
  <w:style w:type="paragraph" w:styleId="Zpat">
    <w:name w:val="footer"/>
    <w:basedOn w:val="Normln"/>
    <w:link w:val="ZpatChar"/>
    <w:uiPriority w:val="99"/>
    <w:unhideWhenUsed/>
    <w:rsid w:val="00296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969CC"/>
  </w:style>
  <w:style w:type="table" w:styleId="Mkatabulky">
    <w:name w:val="Table Grid"/>
    <w:basedOn w:val="Normlntabulka"/>
    <w:uiPriority w:val="39"/>
    <w:rsid w:val="00296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655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Prokopová</dc:creator>
  <cp:keywords/>
  <dc:description/>
  <cp:lastModifiedBy>Bc. Petra Myslivečková</cp:lastModifiedBy>
  <cp:revision>29</cp:revision>
  <dcterms:created xsi:type="dcterms:W3CDTF">2026-07-09T22:46:00Z</dcterms:created>
  <dcterms:modified xsi:type="dcterms:W3CDTF">2026-08-28T11:11:00Z</dcterms:modified>
</cp:coreProperties>
</file>